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806" w:rsidRDefault="00EA5806" w:rsidP="00EA5806">
      <w:pPr>
        <w:rPr>
          <w:rFonts w:ascii="Times New Roman" w:hAnsi="Times New Roman" w:cs="Times New Roman"/>
          <w:sz w:val="28"/>
          <w:szCs w:val="28"/>
        </w:rPr>
      </w:pPr>
      <w:r w:rsidRPr="00EA580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EA5806" w:rsidRDefault="00EA5806" w:rsidP="00EA58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Алабердинская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EA5806" w:rsidRDefault="00EA5806" w:rsidP="00EA58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В.Ю.Гарифуллин</w:t>
      </w:r>
      <w:proofErr w:type="spellEnd"/>
    </w:p>
    <w:p w:rsidR="00EA5806" w:rsidRDefault="00EA5806" w:rsidP="00EA58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Приказ №      от 18.08.2023            </w:t>
      </w:r>
    </w:p>
    <w:p w:rsidR="00F31EB3" w:rsidRPr="00EA5806" w:rsidRDefault="00EA5806" w:rsidP="00EA58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EA5806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F31EB3" w:rsidRDefault="00F31EB3"/>
    <w:p w:rsidR="00F31EB3" w:rsidRDefault="00F31EB3"/>
    <w:p w:rsidR="00F31EB3" w:rsidRPr="00EA5806" w:rsidRDefault="00860B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F31EB3" w:rsidRPr="00EA5806">
        <w:rPr>
          <w:rFonts w:ascii="Times New Roman" w:hAnsi="Times New Roman" w:cs="Times New Roman"/>
          <w:sz w:val="24"/>
          <w:szCs w:val="24"/>
        </w:rPr>
        <w:t xml:space="preserve">   </w:t>
      </w:r>
      <w:r w:rsidR="00F31EB3" w:rsidRPr="00EA5806">
        <w:rPr>
          <w:rFonts w:ascii="Times New Roman" w:hAnsi="Times New Roman" w:cs="Times New Roman"/>
          <w:sz w:val="32"/>
          <w:szCs w:val="32"/>
        </w:rPr>
        <w:t>График индивидуальных консультаций</w:t>
      </w:r>
    </w:p>
    <w:p w:rsidR="00F31EB3" w:rsidRPr="00EA5806" w:rsidRDefault="00F31EB3" w:rsidP="00F31EB3">
      <w:pPr>
        <w:rPr>
          <w:rFonts w:ascii="Times New Roman" w:hAnsi="Times New Roman" w:cs="Times New Roman"/>
          <w:sz w:val="32"/>
          <w:szCs w:val="32"/>
        </w:rPr>
      </w:pPr>
      <w:r w:rsidRPr="00EA5806">
        <w:rPr>
          <w:rFonts w:ascii="Times New Roman" w:hAnsi="Times New Roman" w:cs="Times New Roman"/>
          <w:sz w:val="32"/>
          <w:szCs w:val="32"/>
        </w:rPr>
        <w:t xml:space="preserve">                           по подготовке к ГИА -2024</w:t>
      </w:r>
    </w:p>
    <w:p w:rsidR="00F31EB3" w:rsidRPr="00F31EB3" w:rsidRDefault="00F31EB3">
      <w:pPr>
        <w:rPr>
          <w:rFonts w:ascii="Times New Roman" w:hAnsi="Times New Roman" w:cs="Times New Roman"/>
          <w:sz w:val="32"/>
          <w:szCs w:val="32"/>
        </w:rPr>
      </w:pPr>
    </w:p>
    <w:p w:rsidR="00F31EB3" w:rsidRPr="00F31EB3" w:rsidRDefault="00F31EB3">
      <w:pPr>
        <w:rPr>
          <w:rFonts w:ascii="Times New Roman" w:hAnsi="Times New Roman" w:cs="Times New Roman"/>
          <w:sz w:val="32"/>
          <w:szCs w:val="32"/>
        </w:rPr>
      </w:pPr>
      <w:r w:rsidRPr="00F31EB3">
        <w:rPr>
          <w:rFonts w:ascii="Times New Roman" w:hAnsi="Times New Roman" w:cs="Times New Roman"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sz w:val="32"/>
          <w:szCs w:val="32"/>
        </w:rPr>
        <w:t xml:space="preserve">     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0"/>
        <w:gridCol w:w="2516"/>
        <w:gridCol w:w="2208"/>
        <w:gridCol w:w="1812"/>
        <w:gridCol w:w="2309"/>
      </w:tblGrid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16" w:type="dxa"/>
          </w:tcPr>
          <w:p w:rsidR="00F31EB3" w:rsidRPr="00EA5806" w:rsidRDefault="00F31EB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A5806">
              <w:rPr>
                <w:rFonts w:ascii="Times New Roman" w:hAnsi="Times New Roman" w:cs="Times New Roman"/>
                <w:b/>
                <w:sz w:val="32"/>
                <w:szCs w:val="32"/>
              </w:rPr>
              <w:t>Учебный предмет</w:t>
            </w:r>
          </w:p>
        </w:tc>
        <w:tc>
          <w:tcPr>
            <w:tcW w:w="2208" w:type="dxa"/>
          </w:tcPr>
          <w:p w:rsidR="00F31EB3" w:rsidRPr="00EA5806" w:rsidRDefault="00F31EB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A5806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1812" w:type="dxa"/>
          </w:tcPr>
          <w:p w:rsidR="00F31EB3" w:rsidRPr="00EA5806" w:rsidRDefault="00F31EB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A5806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2309" w:type="dxa"/>
          </w:tcPr>
          <w:p w:rsidR="00F31EB3" w:rsidRPr="00EA5806" w:rsidRDefault="00F31EB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A5806">
              <w:rPr>
                <w:rFonts w:ascii="Times New Roman" w:hAnsi="Times New Roman" w:cs="Times New Roman"/>
                <w:b/>
                <w:sz w:val="32"/>
                <w:szCs w:val="32"/>
              </w:rPr>
              <w:t>Учитель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  <w:tc>
          <w:tcPr>
            <w:tcW w:w="2208" w:type="dxa"/>
          </w:tcPr>
          <w:p w:rsidR="00F31EB3" w:rsidRDefault="00860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Вторник</w:t>
            </w:r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14.05-15.00</w:t>
            </w:r>
          </w:p>
        </w:tc>
        <w:tc>
          <w:tcPr>
            <w:tcW w:w="2309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И.Г.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Математика</w:t>
            </w:r>
          </w:p>
        </w:tc>
        <w:tc>
          <w:tcPr>
            <w:tcW w:w="2208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Среда</w:t>
            </w:r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14.05-15.00</w:t>
            </w:r>
          </w:p>
        </w:tc>
        <w:tc>
          <w:tcPr>
            <w:tcW w:w="2309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Р.Г.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  <w:tc>
          <w:tcPr>
            <w:tcW w:w="2208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Четверг</w:t>
            </w:r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14.04-15.00</w:t>
            </w:r>
          </w:p>
        </w:tc>
        <w:tc>
          <w:tcPr>
            <w:tcW w:w="2309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К.Л.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  <w:tc>
          <w:tcPr>
            <w:tcW w:w="2208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</w:t>
            </w:r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14.05-15.00</w:t>
            </w:r>
          </w:p>
        </w:tc>
        <w:tc>
          <w:tcPr>
            <w:tcW w:w="2309" w:type="dxa"/>
          </w:tcPr>
          <w:p w:rsidR="00F31EB3" w:rsidRDefault="00EA580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Шакирова С.М.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  <w:tc>
          <w:tcPr>
            <w:tcW w:w="2208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Пятница</w:t>
            </w:r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14.05-15.00</w:t>
            </w:r>
          </w:p>
        </w:tc>
        <w:tc>
          <w:tcPr>
            <w:tcW w:w="2309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Файзуллин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И.И.</w:t>
            </w:r>
          </w:p>
        </w:tc>
      </w:tr>
      <w:tr w:rsidR="00F31EB3" w:rsidTr="00EA5806">
        <w:tc>
          <w:tcPr>
            <w:tcW w:w="500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EA580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2516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Родной (татарский) язык</w:t>
            </w:r>
          </w:p>
        </w:tc>
        <w:tc>
          <w:tcPr>
            <w:tcW w:w="2208" w:type="dxa"/>
          </w:tcPr>
          <w:p w:rsidR="00F31EB3" w:rsidRDefault="00860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</w:t>
            </w:r>
            <w:bookmarkStart w:id="0" w:name="_GoBack"/>
            <w:bookmarkEnd w:id="0"/>
          </w:p>
        </w:tc>
        <w:tc>
          <w:tcPr>
            <w:tcW w:w="1812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14.05-15.00</w:t>
            </w:r>
          </w:p>
        </w:tc>
        <w:tc>
          <w:tcPr>
            <w:tcW w:w="2309" w:type="dxa"/>
          </w:tcPr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Л.Р.</w:t>
            </w:r>
          </w:p>
          <w:p w:rsidR="00F31EB3" w:rsidRDefault="00F31EB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А.Г.</w:t>
            </w:r>
          </w:p>
        </w:tc>
      </w:tr>
    </w:tbl>
    <w:p w:rsidR="00F31EB3" w:rsidRPr="00F31EB3" w:rsidRDefault="00F31EB3" w:rsidP="00F31EB3">
      <w:pPr>
        <w:rPr>
          <w:rFonts w:ascii="Times New Roman" w:hAnsi="Times New Roman" w:cs="Times New Roman"/>
          <w:sz w:val="32"/>
          <w:szCs w:val="32"/>
        </w:rPr>
      </w:pPr>
    </w:p>
    <w:sectPr w:rsidR="00F31EB3" w:rsidRPr="00F31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C0D"/>
    <w:rsid w:val="00860BA7"/>
    <w:rsid w:val="00B73C0D"/>
    <w:rsid w:val="00EA2BDD"/>
    <w:rsid w:val="00EA5806"/>
    <w:rsid w:val="00F3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311F5"/>
  <w15:chartTrackingRefBased/>
  <w15:docId w15:val="{DA950845-4161-44EC-B724-085564A2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2023-11-13T14:37:00Z</dcterms:created>
  <dcterms:modified xsi:type="dcterms:W3CDTF">2023-11-13T15:01:00Z</dcterms:modified>
</cp:coreProperties>
</file>